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37"/>
        <w:gridCol w:w="169"/>
        <w:gridCol w:w="875"/>
        <w:gridCol w:w="1147"/>
        <w:gridCol w:w="432"/>
        <w:gridCol w:w="236"/>
        <w:gridCol w:w="337"/>
        <w:gridCol w:w="283"/>
        <w:gridCol w:w="992"/>
        <w:gridCol w:w="737"/>
        <w:gridCol w:w="806"/>
        <w:gridCol w:w="236"/>
        <w:gridCol w:w="61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中国海洋大学“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广西新港湾奖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学金、广西新港湾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助学金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填表时间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年    月    日</w:t>
            </w: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申请时期</w:t>
            </w:r>
          </w:p>
        </w:tc>
        <w:tc>
          <w:tcPr>
            <w:tcW w:w="31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     至20     学年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申请项目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奖学金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□ 助学金</w:t>
            </w: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学年平均成绩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班级排名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学生本人帐号</w:t>
            </w:r>
          </w:p>
        </w:tc>
        <w:tc>
          <w:tcPr>
            <w:tcW w:w="34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4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与申请人关系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获奖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小结</w:t>
            </w: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管理委员会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签字（盖章）：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附件</w:t>
            </w:r>
          </w:p>
        </w:tc>
        <w:tc>
          <w:tcPr>
            <w:tcW w:w="893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1、学生身份证复印件、学生证复印件、学年成绩表、成绩排名表各1份（均盖学校公章）；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2、如申请助学金的还需提交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经由学院、学校盖章认定的</w:t>
            </w:r>
            <w:r>
              <w:rPr>
                <w:rFonts w:hint="eastAsia" w:ascii="宋体" w:hAnsi="宋体" w:cs="宋体"/>
                <w:kern w:val="0"/>
                <w:sz w:val="22"/>
              </w:rPr>
              <w:t>《中国海洋大学家庭经济困难学生认定申请表（2022版）》。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YjNmNWZjNDcxNjM3ZGJkZTdjYmUxN2ZiYzlhYzEifQ=="/>
  </w:docVars>
  <w:rsids>
    <w:rsidRoot w:val="49A10698"/>
    <w:rsid w:val="192F2245"/>
    <w:rsid w:val="23D031BA"/>
    <w:rsid w:val="31A94EC3"/>
    <w:rsid w:val="49A1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257</Characters>
  <Lines>0</Lines>
  <Paragraphs>0</Paragraphs>
  <TotalTime>1</TotalTime>
  <ScaleCrop>false</ScaleCrop>
  <LinksUpToDate>false</LinksUpToDate>
  <CharactersWithSpaces>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2022-11-14T07:57:00Z</dcterms:created>
  <dc:creator>Bin Wan</dc:creator>
  <cp:lastModifiedBy>Bin Wan</cp:lastModifiedBy>
  <dcterms:modified xsi:type="dcterms:W3CDTF">2022-11-14T09:44:51Z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BE17E600C90A40799011EDBF25BFCB53</vt:lpwstr>
  </property>
</Properties>
</file>